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3A7" w:rsidRPr="004855C2" w:rsidRDefault="008923A7" w:rsidP="004855C2">
      <w:pPr>
        <w:spacing w:after="195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55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Оповещение о начале общественных обсуждений</w:t>
      </w:r>
    </w:p>
    <w:p w:rsidR="008923A7" w:rsidRPr="004855C2" w:rsidRDefault="008923A7" w:rsidP="008923A7">
      <w:pPr>
        <w:shd w:val="clear" w:color="auto" w:fill="F4F7FC"/>
        <w:spacing w:line="328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31.07.2020 N 248-ФЗ "О государственном контроле (надзоре) и муниципальном контроле в Российской Федерации", Постановлением Правительства Российской Федерации от 25.06.2021 N 990 " 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администрация  </w:t>
      </w:r>
      <w:proofErr w:type="spellStart"/>
      <w:r w:rsidR="00A800EC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Куйбышевского района Новосибирской области оповещает о проведении общественных обсуждений по проекту «Программы профилактики рисков причинения вреда (ущерба) охраняемым законом ценностям на 2023 год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="00A800EC">
        <w:rPr>
          <w:rFonts w:ascii="Times New Roman" w:eastAsia="Times New Roman" w:hAnsi="Times New Roman" w:cs="Times New Roman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 Куйбышевского района Новосибирской области (далее – Проект).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Организатор проведения общественных обсуждений: Администрация 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области.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Проект опубликован (обнародован) в периодическом печатном издании органов местного самоуправления 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 «Вестник» и размещен на официальном сайте Администрации 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области, на информационных стендах Администрации 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области.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Срок проведения общественных обсуждений по Проекту:</w:t>
      </w:r>
      <w:r w:rsid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4855C2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с 01.10.2023 по 01.11.2023</w:t>
      </w:r>
    </w:p>
    <w:p w:rsidR="008923A7" w:rsidRPr="008923A7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</w:pP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 xml:space="preserve">Консультирование осуществляет специалист </w:t>
      </w:r>
      <w:r w:rsidR="00A800EC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 xml:space="preserve">Малиновская </w:t>
      </w: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 xml:space="preserve"> </w:t>
      </w:r>
      <w:r w:rsidR="00A800EC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Елена Виктор</w:t>
      </w:r>
      <w:r w:rsidR="00E57073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о</w:t>
      </w:r>
      <w:r w:rsidR="00A800EC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 xml:space="preserve">вна </w:t>
      </w: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(32-</w:t>
      </w:r>
      <w:r w:rsidR="00A800EC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182</w:t>
      </w: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).</w:t>
      </w:r>
    </w:p>
    <w:p w:rsidR="008923A7" w:rsidRPr="008923A7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</w:pP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Участники общественных обсуждений имеют право вносить предложения и замечания, касающиеся Проекта: в письменной форме в адрес организатора общественных обсуждений: 6323</w:t>
      </w:r>
      <w:r w:rsidR="00A800EC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53</w:t>
      </w: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 xml:space="preserve"> Новосибирская область, Куйбышевский район, с. </w:t>
      </w:r>
      <w:r w:rsidR="00A800EC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Булатово</w:t>
      </w: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, ул. Центральная, 1</w:t>
      </w:r>
      <w:r w:rsidR="00A800EC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2</w:t>
      </w: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 xml:space="preserve">, </w:t>
      </w:r>
    </w:p>
    <w:p w:rsidR="004855C2" w:rsidRDefault="008923A7" w:rsidP="00A800EC">
      <w:pPr>
        <w:pStyle w:val="a5"/>
        <w:rPr>
          <w:rFonts w:eastAsia="Times New Roman"/>
          <w:color w:val="3F4758"/>
          <w:sz w:val="27"/>
          <w:szCs w:val="27"/>
          <w:lang w:eastAsia="ru-RU"/>
        </w:rPr>
      </w:pPr>
      <w:proofErr w:type="spellStart"/>
      <w:r w:rsidRPr="008923A7">
        <w:rPr>
          <w:rFonts w:eastAsia="Times New Roman"/>
          <w:color w:val="3F4758"/>
          <w:sz w:val="27"/>
          <w:szCs w:val="27"/>
          <w:lang w:eastAsia="ru-RU"/>
        </w:rPr>
        <w:t>email</w:t>
      </w:r>
      <w:proofErr w:type="spellEnd"/>
      <w:r w:rsidRPr="008923A7">
        <w:rPr>
          <w:rFonts w:eastAsia="Times New Roman"/>
          <w:color w:val="3F4758"/>
          <w:sz w:val="27"/>
          <w:szCs w:val="27"/>
          <w:lang w:eastAsia="ru-RU"/>
        </w:rPr>
        <w:t xml:space="preserve">: </w:t>
      </w:r>
      <w:r w:rsidR="00A800EC" w:rsidRPr="00A800EC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adm_bulatowo54@mail.ru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Внесенные предложения и замечания, подлежат регистрации, а также обязательному рассмотрению организатором общественных обсуждений, за исключением случая, предоставления недостоверных сведений.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Сведения о месте размещения проектов: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lastRenderedPageBreak/>
        <w:t>- </w:t>
      </w:r>
      <w:r w:rsidR="00E57073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бюллетень</w:t>
      </w: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органов местного самоуправления 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 «</w:t>
      </w:r>
      <w:proofErr w:type="spellStart"/>
      <w:r w:rsidR="00E57073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Булатовский</w:t>
      </w:r>
      <w:proofErr w:type="spellEnd"/>
      <w:r w:rsidR="00E57073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</w:t>
      </w: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Вестник»;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- официальный сайт Администрации 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области.</w:t>
      </w:r>
    </w:p>
    <w:p w:rsidR="008923A7" w:rsidRPr="004855C2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</w:pP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Протокол и заключение общественных обсуждений будут подготовлены и опубликованы в </w:t>
      </w:r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бюллетене</w:t>
      </w: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органов местного самоуправления 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Булатовского</w:t>
      </w:r>
      <w:proofErr w:type="spellEnd"/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сельсовета Куйбышевского района Новосибирской области «</w:t>
      </w:r>
      <w:proofErr w:type="spellStart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Булатовский</w:t>
      </w:r>
      <w:proofErr w:type="spellEnd"/>
      <w:r w:rsidR="00A800EC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 xml:space="preserve"> </w:t>
      </w: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Вестник», на официальном сайте администрации Куйбышевского муниципального района Новосибирской об</w:t>
      </w:r>
      <w:r w:rsid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ласти не позднее 10 декабря 2023</w:t>
      </w:r>
      <w:r w:rsidRPr="004855C2">
        <w:rPr>
          <w:rFonts w:ascii="Times New Roman" w:eastAsia="Times New Roman" w:hAnsi="Times New Roman" w:cs="Times New Roman"/>
          <w:color w:val="3F4758"/>
          <w:sz w:val="24"/>
          <w:szCs w:val="24"/>
          <w:lang w:eastAsia="ru-RU"/>
        </w:rPr>
        <w:t>.</w:t>
      </w:r>
    </w:p>
    <w:p w:rsidR="008923A7" w:rsidRPr="008923A7" w:rsidRDefault="008923A7" w:rsidP="008923A7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</w:pPr>
      <w:r w:rsidRPr="008923A7">
        <w:rPr>
          <w:rFonts w:ascii="Times New Roman" w:eastAsia="Times New Roman" w:hAnsi="Times New Roman" w:cs="Times New Roman"/>
          <w:color w:val="3F4758"/>
          <w:sz w:val="27"/>
          <w:szCs w:val="27"/>
          <w:lang w:eastAsia="ru-RU"/>
        </w:rPr>
        <w:t> </w:t>
      </w:r>
    </w:p>
    <w:p w:rsidR="00CA5B63" w:rsidRPr="008923A7" w:rsidRDefault="00CA5B63" w:rsidP="008923A7">
      <w:pPr>
        <w:jc w:val="both"/>
        <w:rPr>
          <w:rFonts w:ascii="Times New Roman" w:hAnsi="Times New Roman" w:cs="Times New Roman"/>
        </w:rPr>
      </w:pPr>
    </w:p>
    <w:sectPr w:rsidR="00CA5B63" w:rsidRPr="008923A7" w:rsidSect="006D1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02759"/>
    <w:rsid w:val="0005163E"/>
    <w:rsid w:val="004855C2"/>
    <w:rsid w:val="006D1075"/>
    <w:rsid w:val="008923A7"/>
    <w:rsid w:val="00A800EC"/>
    <w:rsid w:val="00CA5B63"/>
    <w:rsid w:val="00E57073"/>
    <w:rsid w:val="00F02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0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2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4855C2"/>
    <w:rPr>
      <w:color w:val="0000FF" w:themeColor="hyperlink"/>
      <w:u w:val="single"/>
    </w:rPr>
  </w:style>
  <w:style w:type="paragraph" w:styleId="a5">
    <w:name w:val="No Spacing"/>
    <w:uiPriority w:val="1"/>
    <w:qFormat/>
    <w:rsid w:val="00A800E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92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4855C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22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16567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58965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342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53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36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095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400</Words>
  <Characters>2285</Characters>
  <Application>Microsoft Office Word</Application>
  <DocSecurity>0</DocSecurity>
  <Lines>19</Lines>
  <Paragraphs>5</Paragraphs>
  <ScaleCrop>false</ScaleCrop>
  <Company/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8</cp:revision>
  <dcterms:created xsi:type="dcterms:W3CDTF">2022-09-30T06:36:00Z</dcterms:created>
  <dcterms:modified xsi:type="dcterms:W3CDTF">2023-10-02T10:03:00Z</dcterms:modified>
</cp:coreProperties>
</file>