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CF" w:rsidRPr="00856AB9" w:rsidRDefault="00DC64CF" w:rsidP="00856AB9">
      <w:pPr>
        <w:keepNext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Pr="00856AB9">
        <w:rPr>
          <w:rFonts w:ascii="Arial" w:hAnsi="Arial" w:cs="Arial"/>
          <w:b/>
          <w:bCs/>
          <w:sz w:val="24"/>
          <w:szCs w:val="24"/>
        </w:rPr>
        <w:t>Опубликовано в Бюллетене органов местного самоуправления</w:t>
      </w:r>
    </w:p>
    <w:p w:rsidR="00DC64CF" w:rsidRPr="00856AB9" w:rsidRDefault="00DC64CF" w:rsidP="00856AB9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856AB9">
        <w:rPr>
          <w:rFonts w:ascii="Arial" w:hAnsi="Arial" w:cs="Arial"/>
          <w:b/>
          <w:bCs/>
          <w:sz w:val="24"/>
          <w:szCs w:val="24"/>
        </w:rPr>
        <w:t>«Булатовский вестник» от 14.05.2019 № 7</w:t>
      </w:r>
    </w:p>
    <w:p w:rsidR="00DC64CF" w:rsidRPr="00856AB9" w:rsidRDefault="00DC64CF" w:rsidP="00856AB9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</w:p>
    <w:p w:rsidR="00DC64CF" w:rsidRPr="00856AB9" w:rsidRDefault="00DC64CF" w:rsidP="004C70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AB9">
        <w:rPr>
          <w:rFonts w:ascii="Arial" w:hAnsi="Arial" w:cs="Arial"/>
          <w:b/>
          <w:bCs/>
          <w:sz w:val="24"/>
          <w:szCs w:val="24"/>
        </w:rPr>
        <w:t xml:space="preserve"> АДМИНИСТРАЦИЯ                                  </w:t>
      </w:r>
    </w:p>
    <w:p w:rsidR="00DC64CF" w:rsidRPr="00856AB9" w:rsidRDefault="00DC64CF" w:rsidP="004C70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AB9">
        <w:rPr>
          <w:rFonts w:ascii="Arial" w:hAnsi="Arial" w:cs="Arial"/>
          <w:b/>
          <w:bCs/>
          <w:sz w:val="24"/>
          <w:szCs w:val="24"/>
        </w:rPr>
        <w:t>БУЛАТОВСКОГО СЕЛЬСОВЕТА</w:t>
      </w:r>
    </w:p>
    <w:p w:rsidR="00DC64CF" w:rsidRPr="00856AB9" w:rsidRDefault="00DC64CF" w:rsidP="004C70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AB9">
        <w:rPr>
          <w:rFonts w:ascii="Arial" w:hAnsi="Arial" w:cs="Arial"/>
          <w:b/>
          <w:bCs/>
          <w:sz w:val="24"/>
          <w:szCs w:val="24"/>
        </w:rPr>
        <w:t>КУЙБЫШЕВСОГО  РАЙОНА</w:t>
      </w:r>
    </w:p>
    <w:p w:rsidR="00DC64CF" w:rsidRPr="00856AB9" w:rsidRDefault="00DC64CF" w:rsidP="00E75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AB9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DC64CF" w:rsidRPr="00856AB9" w:rsidRDefault="00DC64CF" w:rsidP="00516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6AB9">
        <w:rPr>
          <w:rFonts w:ascii="Arial" w:hAnsi="Arial" w:cs="Arial"/>
          <w:sz w:val="24"/>
          <w:szCs w:val="24"/>
        </w:rPr>
        <w:t>П О С Т А Н О В Л Е Н И Е</w:t>
      </w:r>
    </w:p>
    <w:p w:rsidR="00DC64CF" w:rsidRPr="00856AB9" w:rsidRDefault="00DC64CF" w:rsidP="00516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6AB9">
        <w:rPr>
          <w:rFonts w:ascii="Arial" w:hAnsi="Arial" w:cs="Arial"/>
          <w:sz w:val="24"/>
          <w:szCs w:val="24"/>
        </w:rPr>
        <w:t>с. Булатово</w:t>
      </w:r>
    </w:p>
    <w:p w:rsidR="00DC64CF" w:rsidRPr="00856AB9" w:rsidRDefault="00DC64CF" w:rsidP="0051651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64CF" w:rsidRPr="00856AB9" w:rsidRDefault="00DC64CF" w:rsidP="00516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6AB9">
        <w:rPr>
          <w:rFonts w:ascii="Arial" w:hAnsi="Arial" w:cs="Arial"/>
          <w:sz w:val="24"/>
          <w:szCs w:val="24"/>
        </w:rPr>
        <w:t>14.05.2019  №28</w:t>
      </w:r>
    </w:p>
    <w:p w:rsidR="00DC64CF" w:rsidRPr="00856AB9" w:rsidRDefault="00DC64CF" w:rsidP="00191B8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Об утверждении программ профилактики нарушений юридическими лицами, индивидуальными предпринимателями и гражданами обязательных требований законодательства в сфере муниципального контроля на 2019 год</w:t>
      </w:r>
    </w:p>
    <w:p w:rsidR="00DC64CF" w:rsidRPr="00856AB9" w:rsidRDefault="00DC64CF" w:rsidP="00191B8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747A91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администрация Булатовского сельсовета Куйбышевского района Новосибирской области</w:t>
      </w:r>
    </w:p>
    <w:p w:rsidR="00DC64CF" w:rsidRPr="00856AB9" w:rsidRDefault="00DC64CF" w:rsidP="00747A91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DC64CF" w:rsidRPr="00856AB9" w:rsidRDefault="00DC64CF" w:rsidP="00747A91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1. 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Булатовского сельсовета Куйбышевского района Новосибирской области на 2019 год (Приложение):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1.1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1.2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деятельности.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1.3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1.4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2. Должностным лицам администрации Булатовского сельсовета Куйбышевского района Новосибирской области, ответственным за осуществление муниципального контроля в 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 обязательных требований на 2019 год.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3. Настоящее постановление вступает в силу с момента его официального опубликования в периодическом печатном издании органов местного самоуправления Булатовского сельсовета «Булатовский вестник», а также подлежит размещению на официальном сайте администрации Булатовского сельсовета Куйбышевского района Новосибирской области.</w:t>
      </w:r>
    </w:p>
    <w:p w:rsidR="00DC64CF" w:rsidRPr="00856AB9" w:rsidRDefault="00DC64CF" w:rsidP="00B5551F">
      <w:pPr>
        <w:spacing w:before="100" w:beforeAutospacing="1" w:after="100" w:afterAutospacing="1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4C70A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 xml:space="preserve">   Глава Булатовского сельсовета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Н.И.Чегодаева</w:t>
      </w:r>
    </w:p>
    <w:p w:rsidR="00DC64CF" w:rsidRPr="00856AB9" w:rsidRDefault="00DC64CF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DC64CF" w:rsidRPr="00856AB9" w:rsidRDefault="00DC64CF" w:rsidP="003C545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DC64CF" w:rsidRPr="00856AB9" w:rsidRDefault="00DC64CF" w:rsidP="003C545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C64CF" w:rsidRPr="00856AB9" w:rsidRDefault="00DC64CF" w:rsidP="003C545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Булатовского сельсовета</w:t>
      </w:r>
    </w:p>
    <w:p w:rsidR="00DC64CF" w:rsidRPr="00856AB9" w:rsidRDefault="00DC64CF" w:rsidP="003C545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Куйбышевского района</w:t>
      </w:r>
    </w:p>
    <w:p w:rsidR="00DC64CF" w:rsidRPr="00856AB9" w:rsidRDefault="00DC64CF" w:rsidP="003C545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C64CF" w:rsidRPr="00856AB9" w:rsidRDefault="00DC64CF" w:rsidP="004C70A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14.05.2019 № 28</w:t>
      </w:r>
    </w:p>
    <w:p w:rsidR="00DC64CF" w:rsidRPr="00856AB9" w:rsidRDefault="00DC64CF" w:rsidP="009656A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Программа</w:t>
      </w:r>
    </w:p>
    <w:p w:rsidR="00DC64CF" w:rsidRPr="00856AB9" w:rsidRDefault="00DC64CF" w:rsidP="009656A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DC64CF" w:rsidRPr="00856AB9" w:rsidRDefault="00DC64CF" w:rsidP="00191B8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Булатовского сельсовета Куйбышевского района Новосибирской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Новосибирской области, муниципальными нормативно-правовыми актами Куйбышевского муниципального района, муниципальными нормативно-правовыми актами Булатовского сельсовета Куйбышевского района Новосибирской области,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ценностям.</w:t>
      </w:r>
    </w:p>
    <w:p w:rsidR="00DC64CF" w:rsidRPr="00856AB9" w:rsidRDefault="00DC64CF" w:rsidP="0064010E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2. Цели программы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Целью программы является: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3. Задачи программы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Задачами программы являются: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правовой культуры подконтрольных субъектов.</w:t>
      </w:r>
    </w:p>
    <w:p w:rsidR="00DC64CF" w:rsidRPr="00856AB9" w:rsidRDefault="00DC64CF" w:rsidP="0064010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64CF" w:rsidRPr="00856AB9" w:rsidRDefault="00DC64CF" w:rsidP="0064010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4. Принципы проведения профилактических мероприятий</w:t>
      </w:r>
    </w:p>
    <w:p w:rsidR="00DC64CF" w:rsidRPr="00856AB9" w:rsidRDefault="00DC64CF" w:rsidP="00CD27B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Принципами проведения профилактических мероприятий являются:</w:t>
      </w:r>
    </w:p>
    <w:p w:rsidR="00DC64CF" w:rsidRPr="00856AB9" w:rsidRDefault="00DC64CF" w:rsidP="00CD27B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Принцип информационной открытости и доступности для подконтрольных субъектов.</w:t>
      </w:r>
    </w:p>
    <w:p w:rsidR="00DC64CF" w:rsidRPr="00856AB9" w:rsidRDefault="00DC64CF" w:rsidP="00CD27B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DC64CF" w:rsidRPr="00856AB9" w:rsidRDefault="00DC64CF" w:rsidP="00CD27B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5E495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5. Мероприятия программы</w:t>
      </w:r>
    </w:p>
    <w:tbl>
      <w:tblPr>
        <w:tblW w:w="9631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58"/>
        <w:gridCol w:w="5655"/>
        <w:gridCol w:w="3118"/>
      </w:tblGrid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5E49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D4463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посредством опубликования в периодическом печатном издании органов местного самоуправления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 в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A226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периодическом печатном издании органов местного самоуправления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90472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Булатовского сельсовета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BF02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случаях, установленных чч.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C64CF" w:rsidRPr="00856AB9" w:rsidRDefault="00DC64CF" w:rsidP="00BF021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6. Срок реализации программы</w:t>
      </w:r>
    </w:p>
    <w:p w:rsidR="00DC64CF" w:rsidRPr="00856AB9" w:rsidRDefault="00DC64CF" w:rsidP="00BF021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Срок реализации программы - 2019 год</w:t>
      </w:r>
    </w:p>
    <w:p w:rsidR="00DC64CF" w:rsidRPr="00856AB9" w:rsidRDefault="00DC64CF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DC64CF" w:rsidRPr="00856AB9" w:rsidRDefault="00DC64CF" w:rsidP="00BF021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DC64CF" w:rsidRPr="00856AB9" w:rsidRDefault="00DC64CF" w:rsidP="00BF021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C64CF" w:rsidRPr="00856AB9" w:rsidRDefault="00DC64CF" w:rsidP="00BF021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Булатовского сельсовета</w:t>
      </w:r>
    </w:p>
    <w:p w:rsidR="00DC64CF" w:rsidRPr="00856AB9" w:rsidRDefault="00DC64CF" w:rsidP="00BF021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Куйбышевского района</w:t>
      </w:r>
    </w:p>
    <w:p w:rsidR="00DC64CF" w:rsidRPr="00856AB9" w:rsidRDefault="00DC64CF" w:rsidP="00BF021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C64CF" w:rsidRPr="00856AB9" w:rsidRDefault="00DC64CF" w:rsidP="005B524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14.05.2019 № 28</w:t>
      </w:r>
    </w:p>
    <w:p w:rsidR="00DC64CF" w:rsidRPr="00856AB9" w:rsidRDefault="00DC64CF" w:rsidP="00E54D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Программа</w:t>
      </w:r>
    </w:p>
    <w:p w:rsidR="00DC64CF" w:rsidRPr="00856AB9" w:rsidRDefault="00DC64CF" w:rsidP="00E54D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DC64CF" w:rsidRPr="00856AB9" w:rsidRDefault="00DC64CF" w:rsidP="00E54D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DC64CF" w:rsidRPr="00856AB9" w:rsidRDefault="00DC64CF" w:rsidP="00CD27B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Булатовского сельсовета Куйбышевского района Новосибирской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Федерации, законодательством Новосибирской области, муниципальными нормативно-правовыми актами Куйбышевского муниципального района, муниципальными нормативно-правовыми актами Булатовского сельсовета Куйбышевского района Новосибирской области,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</w:t>
      </w:r>
    </w:p>
    <w:p w:rsidR="00DC64CF" w:rsidRPr="00856AB9" w:rsidRDefault="00DC64CF" w:rsidP="00CD27B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2. Цели программы</w:t>
      </w:r>
    </w:p>
    <w:p w:rsidR="00DC64CF" w:rsidRPr="00856AB9" w:rsidRDefault="00DC64CF" w:rsidP="00CD27B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Целью программы является: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CD27B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3. Задачи программы</w:t>
      </w:r>
    </w:p>
    <w:p w:rsidR="00DC64CF" w:rsidRPr="00856AB9" w:rsidRDefault="00DC64CF" w:rsidP="002E6AF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Задачами программы являются: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требований законодательства в области торговой деятельности;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правовой культуры подконтрольных субъектов.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4. Принципы проведения профилактических мероприятий</w:t>
      </w: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/>
        <w:t>Принципами проведения профилактических мероприятий являются: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Принцип информационной открытости и доступности для подконтрольных субъектов.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DC64CF" w:rsidRPr="00856AB9" w:rsidRDefault="00DC64CF" w:rsidP="002E6A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C10D7D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5. Мероприятия программы</w:t>
      </w:r>
    </w:p>
    <w:tbl>
      <w:tblPr>
        <w:tblW w:w="9774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58"/>
        <w:gridCol w:w="5797"/>
        <w:gridCol w:w="3119"/>
      </w:tblGrid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C10D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 в области торговой деятельности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C10D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в области торговой деятельности,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посредством опубликования в периодическом печатном издании органов местного самоуправления 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C10D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 в области торговой деятельности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периодическом печатном издании органов местного самоуправления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B116E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обобщение практики осуществления муниципального контроля в области торговой деятельности на территории  Булатовского сельсовета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 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установленных действующим законодательством в области торговой деятельности 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случаях, установленных чч.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C64CF" w:rsidRPr="00856AB9" w:rsidRDefault="00DC64CF" w:rsidP="00A2261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6. Срок реализации программы</w:t>
      </w:r>
    </w:p>
    <w:p w:rsidR="00DC64CF" w:rsidRPr="00856AB9" w:rsidRDefault="00DC64CF" w:rsidP="00A2261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Срок реализации программы - 2019 год.</w:t>
      </w:r>
    </w:p>
    <w:p w:rsidR="00DC64CF" w:rsidRPr="00856AB9" w:rsidRDefault="00DC64CF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Булатовского сельсовета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Куйбышевского района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14.05.2019  № 28</w:t>
      </w:r>
    </w:p>
    <w:p w:rsidR="00DC64CF" w:rsidRPr="00856AB9" w:rsidRDefault="00DC64CF" w:rsidP="005574D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Программа</w:t>
      </w:r>
    </w:p>
    <w:p w:rsidR="00DC64CF" w:rsidRPr="00856AB9" w:rsidRDefault="00DC64CF" w:rsidP="005574D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</w:t>
      </w:r>
    </w:p>
    <w:p w:rsidR="00DC64CF" w:rsidRPr="00856AB9" w:rsidRDefault="00DC64CF" w:rsidP="005574D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установленных действующим законодательством в сфере благоустройства</w:t>
      </w:r>
    </w:p>
    <w:p w:rsidR="00DC64CF" w:rsidRPr="00856AB9" w:rsidRDefault="00DC64CF" w:rsidP="005574D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DC64CF" w:rsidRPr="00856AB9" w:rsidRDefault="00DC64CF" w:rsidP="00266741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Булатовского сельсовета Куйбышевского района Новосибирской области (далее – администрация) профилактики нарушений требований в сфере благоустройства, установленных законодательством Российской Федерации, законодательством Новосибирской области, муниципальными нормативно-правовыми актами Куйбышевского муниципального района, муниципальными нормативно-правовыми актами Булатовского сельсовета Куйбышевского района Новосибирской области,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сфере благоустройства и снижения рисков причинения ущерба охраняемым законом ценностям.</w:t>
      </w:r>
    </w:p>
    <w:p w:rsidR="00DC64CF" w:rsidRPr="00856AB9" w:rsidRDefault="00DC64CF" w:rsidP="0026674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2. Цели программы</w:t>
      </w:r>
    </w:p>
    <w:p w:rsidR="00DC64CF" w:rsidRPr="00856AB9" w:rsidRDefault="00DC64CF" w:rsidP="006074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Целью программы является: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3. Задачи программы</w:t>
      </w:r>
    </w:p>
    <w:p w:rsidR="00DC64CF" w:rsidRPr="00856AB9" w:rsidRDefault="00DC64CF" w:rsidP="006074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Задачами программы являются: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правовой культуры подконтрольных субъектов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4. Принципы проведения профилактических мероприятий</w:t>
      </w:r>
    </w:p>
    <w:p w:rsidR="00DC64CF" w:rsidRPr="00856AB9" w:rsidRDefault="00DC64CF" w:rsidP="006074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Принципами проведения профилактических мероприятий являются: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Принцип информационной открытости и доступности для подконтрольных субъектов.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DC64CF" w:rsidRPr="00856AB9" w:rsidRDefault="00DC64CF" w:rsidP="006074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6074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5. Мероприятия программы</w:t>
      </w:r>
    </w:p>
    <w:tbl>
      <w:tblPr>
        <w:tblW w:w="949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58"/>
        <w:gridCol w:w="5655"/>
        <w:gridCol w:w="2977"/>
      </w:tblGrid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 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 в сфере благоустройства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5D65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информирование граждан, юридических лиц, индивидуальных предпринимателей по вопросам соблюдения обязательных требований,</w:t>
            </w:r>
          </w:p>
          <w:p w:rsidR="00DC64CF" w:rsidRPr="00856AB9" w:rsidRDefault="00DC64CF" w:rsidP="006B2A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в сфере благоустройства,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 посредством  опубликования в периодическом печатном издании органов местного самоуправления 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</w:t>
            </w:r>
            <w:bookmarkStart w:id="0" w:name="_GoBack"/>
            <w:bookmarkEnd w:id="0"/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 в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6B2AB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действующим законодательством в сфере благоустройства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периодическом печатном издании органов местного самоуправления Булатовского сельсовета «Булатовский 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A451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Ежегодное обобщение практики осуществления муниципального контроля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соблюдением Правил благоустройства территории Булатовского сельсовета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A451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установленных действующим законодательством в сфере благоустройства 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случаях, установленных чч.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C64CF" w:rsidRPr="00856AB9" w:rsidRDefault="00DC64CF" w:rsidP="00A4516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A4516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6. Срок реализации программы</w:t>
      </w:r>
    </w:p>
    <w:p w:rsidR="00DC64CF" w:rsidRPr="00856AB9" w:rsidRDefault="00DC64CF" w:rsidP="00A4516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A4516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Срок реализации программы - 2019 год.</w:t>
      </w:r>
    </w:p>
    <w:p w:rsidR="00DC64CF" w:rsidRPr="00856AB9" w:rsidRDefault="00DC64CF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Булатовского сельсовета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Куйбышевского района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C64CF" w:rsidRPr="00856AB9" w:rsidRDefault="00DC64CF" w:rsidP="005574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 xml:space="preserve">14.05.2018 № 28 </w:t>
      </w:r>
    </w:p>
    <w:p w:rsidR="00DC64CF" w:rsidRPr="00856AB9" w:rsidRDefault="00DC64CF" w:rsidP="00D75A8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Программа</w:t>
      </w:r>
    </w:p>
    <w:p w:rsidR="00DC64CF" w:rsidRPr="00856AB9" w:rsidRDefault="00DC64CF" w:rsidP="00D75A8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DC64CF" w:rsidRPr="00856AB9" w:rsidRDefault="00DC64CF" w:rsidP="00D75A8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Булатовского сельсовета Куйбышевского района Новосибирской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Федерации, законодательством Новосибирской области, муниципальными нормативно-правовыми актами Куйбышевского муниципального района, муниципальными нормативно-правовыми актами Булатовского сельсовета Куйбышевского района Новосибирской области,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</w:p>
    <w:p w:rsidR="00DC64CF" w:rsidRPr="00856AB9" w:rsidRDefault="00DC64CF" w:rsidP="00D75A8F">
      <w:pPr>
        <w:spacing w:before="100" w:beforeAutospacing="1" w:after="100" w:afterAutospacing="1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2. Цели программы</w:t>
      </w:r>
    </w:p>
    <w:p w:rsidR="00DC64CF" w:rsidRPr="00856AB9" w:rsidRDefault="00DC64CF" w:rsidP="003516C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Целью программы является:</w:t>
      </w:r>
    </w:p>
    <w:p w:rsidR="00DC64CF" w:rsidRPr="00856AB9" w:rsidRDefault="00DC64CF" w:rsidP="003516C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нарушению обязательных требований;</w:t>
      </w:r>
    </w:p>
    <w:p w:rsidR="00DC64CF" w:rsidRPr="00856AB9" w:rsidRDefault="00DC64CF" w:rsidP="003516C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DC64CF" w:rsidRPr="00856AB9" w:rsidRDefault="00DC64CF" w:rsidP="003516C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DC64CF" w:rsidRPr="00856AB9" w:rsidRDefault="00DC64CF" w:rsidP="00D75A8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3. Задачи программы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Задачами программы являются: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требований законодательства в отношении муниципального жилищного фонда;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правовой культуры подконтрольных субъектов.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191B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4. Принципы проведения профилактических мероприятий</w:t>
      </w:r>
    </w:p>
    <w:p w:rsidR="00DC64CF" w:rsidRPr="00856AB9" w:rsidRDefault="00DC64CF" w:rsidP="003516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Принципами проведения профилактических мероприятий являются:</w:t>
      </w:r>
    </w:p>
    <w:p w:rsidR="00DC64CF" w:rsidRPr="00856AB9" w:rsidRDefault="00DC64CF" w:rsidP="003516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1) Принцип информационной открытости и доступности для подконтрольных субъектов.</w:t>
      </w:r>
    </w:p>
    <w:p w:rsidR="00DC64CF" w:rsidRPr="00856AB9" w:rsidRDefault="00DC64CF" w:rsidP="003516C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2. Принцип полноты охвата профилактическими мероприятиями подконтрольных субъектов.</w:t>
      </w:r>
    </w:p>
    <w:p w:rsidR="00DC64CF" w:rsidRPr="00856AB9" w:rsidRDefault="00DC64CF" w:rsidP="003516C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5. Мероприятия программы</w:t>
      </w:r>
    </w:p>
    <w:tbl>
      <w:tblPr>
        <w:tblW w:w="963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58"/>
        <w:gridCol w:w="5938"/>
        <w:gridCol w:w="2835"/>
      </w:tblGrid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9E1C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установленные действующим законодательством в отношении муниципального жилищного фонда,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9E1C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посредством опубликования в периодическом печатном издании органов местного самоуправления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 в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9A45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установленные действующим законодательством в отношении муниципального жилищного фонда,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периодическом печатном издании органов местного самоуправления Булатовского сельсовета «Булатовский вестник» и размещения на официальном сайте администрации Булатовского сельсовета Куйбышевского района Новосибирской области информационно-телекоммуникационной сети «Интернет»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9A45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обобщение практики 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Булатовского сельсовета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64CF" w:rsidRPr="00856AB9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497CD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требований, </w:t>
            </w:r>
            <w:r w:rsidRPr="00856A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случаях, установленных чч.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64CF" w:rsidRPr="00856AB9" w:rsidRDefault="00DC64CF" w:rsidP="00191B8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56A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C64CF" w:rsidRPr="00856AB9" w:rsidRDefault="00DC64CF" w:rsidP="005347E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C64CF" w:rsidRPr="00856AB9" w:rsidRDefault="00DC64CF" w:rsidP="005347E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Раздел 6. Срок реализации программы</w:t>
      </w:r>
    </w:p>
    <w:p w:rsidR="00DC64CF" w:rsidRPr="00856AB9" w:rsidRDefault="00DC64CF" w:rsidP="005347E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6AB9">
        <w:rPr>
          <w:rFonts w:ascii="Arial" w:hAnsi="Arial" w:cs="Arial"/>
          <w:color w:val="000000"/>
          <w:sz w:val="24"/>
          <w:szCs w:val="24"/>
          <w:lang w:eastAsia="ru-RU"/>
        </w:rPr>
        <w:t>Срок реализации программы - 2019 год.</w:t>
      </w:r>
    </w:p>
    <w:sectPr w:rsidR="00DC64CF" w:rsidRPr="00856AB9" w:rsidSect="00BF021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80"/>
    <w:rsid w:val="00075873"/>
    <w:rsid w:val="000B3AFB"/>
    <w:rsid w:val="00102C49"/>
    <w:rsid w:val="00191B80"/>
    <w:rsid w:val="001B7DF7"/>
    <w:rsid w:val="0022631A"/>
    <w:rsid w:val="00266741"/>
    <w:rsid w:val="002A4D16"/>
    <w:rsid w:val="002C1D45"/>
    <w:rsid w:val="002E6AFC"/>
    <w:rsid w:val="002F4798"/>
    <w:rsid w:val="00321234"/>
    <w:rsid w:val="00322F33"/>
    <w:rsid w:val="00341193"/>
    <w:rsid w:val="003516C3"/>
    <w:rsid w:val="003969A4"/>
    <w:rsid w:val="003C1FFA"/>
    <w:rsid w:val="003C545D"/>
    <w:rsid w:val="003E062B"/>
    <w:rsid w:val="004454B6"/>
    <w:rsid w:val="00497CDE"/>
    <w:rsid w:val="004A13F8"/>
    <w:rsid w:val="004C70A4"/>
    <w:rsid w:val="0051651B"/>
    <w:rsid w:val="005347E4"/>
    <w:rsid w:val="005574D3"/>
    <w:rsid w:val="005B5247"/>
    <w:rsid w:val="005D65B7"/>
    <w:rsid w:val="005E16C5"/>
    <w:rsid w:val="005E4958"/>
    <w:rsid w:val="00607468"/>
    <w:rsid w:val="0064010E"/>
    <w:rsid w:val="00665410"/>
    <w:rsid w:val="00695357"/>
    <w:rsid w:val="006B2AB5"/>
    <w:rsid w:val="00747A91"/>
    <w:rsid w:val="00764C33"/>
    <w:rsid w:val="00814F3A"/>
    <w:rsid w:val="00856AB9"/>
    <w:rsid w:val="00904724"/>
    <w:rsid w:val="0090720A"/>
    <w:rsid w:val="009438EE"/>
    <w:rsid w:val="009656AB"/>
    <w:rsid w:val="009A45A6"/>
    <w:rsid w:val="009C4A45"/>
    <w:rsid w:val="009E1C6E"/>
    <w:rsid w:val="00A22610"/>
    <w:rsid w:val="00A45160"/>
    <w:rsid w:val="00AB0C25"/>
    <w:rsid w:val="00B116EC"/>
    <w:rsid w:val="00B3389D"/>
    <w:rsid w:val="00B5551F"/>
    <w:rsid w:val="00BA1638"/>
    <w:rsid w:val="00BD55C7"/>
    <w:rsid w:val="00BF0219"/>
    <w:rsid w:val="00C10D7D"/>
    <w:rsid w:val="00CD27BF"/>
    <w:rsid w:val="00CE62EC"/>
    <w:rsid w:val="00D02643"/>
    <w:rsid w:val="00D26259"/>
    <w:rsid w:val="00D44636"/>
    <w:rsid w:val="00D75A8F"/>
    <w:rsid w:val="00DC64CF"/>
    <w:rsid w:val="00DF0897"/>
    <w:rsid w:val="00E54D9D"/>
    <w:rsid w:val="00E75C46"/>
    <w:rsid w:val="00F45DA9"/>
    <w:rsid w:val="00F63ECD"/>
    <w:rsid w:val="00F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3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1B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C33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Normal"/>
    <w:link w:val="DefaultParagraphFont"/>
    <w:uiPriority w:val="99"/>
    <w:rsid w:val="00856AB9"/>
    <w:pPr>
      <w:widowControl w:val="0"/>
      <w:adjustRightInd w:val="0"/>
      <w:spacing w:line="240" w:lineRule="exact"/>
      <w:jc w:val="right"/>
    </w:pPr>
    <w:rPr>
      <w:rFonts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17</Pages>
  <Words>4001</Words>
  <Characters>22807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42</cp:revision>
  <cp:lastPrinted>2019-05-14T08:04:00Z</cp:lastPrinted>
  <dcterms:created xsi:type="dcterms:W3CDTF">2019-04-25T06:11:00Z</dcterms:created>
  <dcterms:modified xsi:type="dcterms:W3CDTF">2019-05-16T07:23:00Z</dcterms:modified>
</cp:coreProperties>
</file>