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98"/>
        <w:gridCol w:w="4507"/>
        <w:gridCol w:w="2803"/>
      </w:tblGrid>
      <w:tr w:rsidR="00FE2026" w:rsidTr="00FE2026">
        <w:tc>
          <w:tcPr>
            <w:tcW w:w="2697" w:type="dxa"/>
            <w:hideMark/>
          </w:tcPr>
          <w:p w:rsidR="00FE2026" w:rsidRDefault="00FE2026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  <w:r>
              <w:rPr>
                <w:lang w:eastAsia="en-US"/>
              </w:rPr>
              <w:t>:</w:t>
            </w:r>
          </w:p>
        </w:tc>
        <w:tc>
          <w:tcPr>
            <w:tcW w:w="4504" w:type="dxa"/>
            <w:vMerge w:val="restart"/>
            <w:hideMark/>
          </w:tcPr>
          <w:p w:rsidR="00FE2026" w:rsidRDefault="00FE2026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Булатовский</w:t>
            </w:r>
          </w:p>
          <w:p w:rsidR="00FE2026" w:rsidRDefault="00FE2026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вестник</w:t>
            </w:r>
          </w:p>
          <w:p w:rsidR="00FE2026" w:rsidRDefault="00FE202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</w:t>
            </w:r>
          </w:p>
          <w:p w:rsidR="00FE2026" w:rsidRDefault="00FE2026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11.03.2020г.</w:t>
            </w:r>
          </w:p>
        </w:tc>
        <w:tc>
          <w:tcPr>
            <w:tcW w:w="2801" w:type="dxa"/>
            <w:hideMark/>
          </w:tcPr>
          <w:p w:rsidR="00FE2026" w:rsidRDefault="00FE2026">
            <w:pPr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</w:tc>
      </w:tr>
      <w:tr w:rsidR="00FE2026" w:rsidTr="00FE2026">
        <w:tc>
          <w:tcPr>
            <w:tcW w:w="2697" w:type="dxa"/>
            <w:hideMark/>
          </w:tcPr>
          <w:p w:rsidR="00FE2026" w:rsidRDefault="00FE202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Центральная, 12</w:t>
            </w:r>
          </w:p>
          <w:p w:rsidR="00FE2026" w:rsidRDefault="00FE202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село Булатово</w:t>
            </w:r>
          </w:p>
          <w:p w:rsidR="00FE2026" w:rsidRDefault="00FE202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  <w:hideMark/>
          </w:tcPr>
          <w:p w:rsidR="00FE2026" w:rsidRDefault="00FE202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1" w:type="dxa"/>
            <w:hideMark/>
          </w:tcPr>
          <w:p w:rsidR="00FE2026" w:rsidRDefault="00FE202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Булатовского сельсовета</w:t>
            </w:r>
          </w:p>
          <w:p w:rsidR="00FE2026" w:rsidRDefault="00FE202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Куйбышевского района</w:t>
            </w:r>
          </w:p>
          <w:p w:rsidR="00FE2026" w:rsidRDefault="00FE2026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</w:tbl>
    <w:p w:rsidR="004578F8" w:rsidRDefault="004578F8"/>
    <w:p w:rsidR="00FE2026" w:rsidRDefault="00FE2026"/>
    <w:p w:rsidR="00FE2026" w:rsidRPr="00FE2026" w:rsidRDefault="00FE2026" w:rsidP="00FE2026">
      <w:pPr>
        <w:spacing w:after="162"/>
        <w:ind w:right="28"/>
        <w:jc w:val="center"/>
        <w:outlineLvl w:val="0"/>
        <w:rPr>
          <w:b/>
          <w:kern w:val="36"/>
          <w:sz w:val="28"/>
          <w:szCs w:val="28"/>
          <w:lang w:bidi="hi-IN"/>
        </w:rPr>
      </w:pPr>
      <w:r w:rsidRPr="00FE2026">
        <w:rPr>
          <w:b/>
          <w:kern w:val="36"/>
          <w:sz w:val="28"/>
          <w:szCs w:val="28"/>
          <w:lang w:bidi="hi-IN"/>
        </w:rPr>
        <w:t>Правила поведения при пожаре в общественных местах массового пребывания людей</w:t>
      </w:r>
    </w:p>
    <w:p w:rsidR="00FE2026" w:rsidRPr="00FE2026" w:rsidRDefault="00FE2026" w:rsidP="00FE2026">
      <w:pPr>
        <w:shd w:val="clear" w:color="auto" w:fill="FFFFFF"/>
        <w:spacing w:after="260"/>
        <w:ind w:right="28" w:firstLine="708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внимательными, концентрироваться только на необходимом. И при этом позволят распределить роли и обязанности при эвакуации.</w:t>
      </w:r>
    </w:p>
    <w:p w:rsidR="00FE2026" w:rsidRPr="00FE2026" w:rsidRDefault="00FE2026" w:rsidP="00FE2026">
      <w:pPr>
        <w:shd w:val="clear" w:color="auto" w:fill="FFFFFF"/>
        <w:spacing w:before="120" w:after="312"/>
        <w:ind w:right="28"/>
        <w:jc w:val="center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ПРИ ВОЗНИКНОВЕНИИ ПОЖАРА В ЗДАНИИ НЕОБХОДИМО ВЫПОЛНИТЬ СЛЕДУЮЩИЕ ТРЕБОВАНИЯ: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•Не паниковать!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•Определить место возгорания.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•Отключить электрические и газовые приборы.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•Вызвать пожарных и спасателей по телефону «01» или «101» либо «112»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•Проверить помещения и вывести всех.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•Попытаться погасить огонь самостоятельно на начальной стадии горения.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•Закрыть все двери и окна, не открывать их.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•Постоянно подавать звуковые сигналы.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•Не закрывать двери на ключ.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•Нельзя прыгать на землю со второго и выше расположенных этажей, это всегда опасно.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•Не входить в зону задымления при низкой видимости.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FE2026" w:rsidRPr="00FE2026" w:rsidRDefault="00FE2026" w:rsidP="00FE2026">
      <w:pPr>
        <w:shd w:val="clear" w:color="auto" w:fill="FFFFFF"/>
        <w:spacing w:before="120"/>
        <w:ind w:right="28" w:firstLine="709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lastRenderedPageBreak/>
        <w:t>•Оказавшись в безопасной зоне проверить весь списочный состав учреждения.</w:t>
      </w:r>
    </w:p>
    <w:p w:rsidR="00FE2026" w:rsidRPr="00FE2026" w:rsidRDefault="00FE2026" w:rsidP="00FE2026">
      <w:pPr>
        <w:shd w:val="clear" w:color="auto" w:fill="FFFFFF"/>
        <w:spacing w:before="120"/>
        <w:ind w:right="28"/>
        <w:jc w:val="both"/>
        <w:rPr>
          <w:sz w:val="28"/>
          <w:szCs w:val="28"/>
          <w:lang w:bidi="hi-IN"/>
        </w:rPr>
      </w:pPr>
    </w:p>
    <w:p w:rsidR="00FE2026" w:rsidRDefault="00FE2026" w:rsidP="00FE2026">
      <w:pPr>
        <w:spacing w:line="326" w:lineRule="atLeast"/>
        <w:ind w:right="28" w:firstLine="708"/>
        <w:jc w:val="both"/>
        <w:rPr>
          <w:sz w:val="28"/>
          <w:szCs w:val="28"/>
          <w:lang w:bidi="hi-IN"/>
        </w:rPr>
      </w:pPr>
      <w:r w:rsidRPr="00FE2026">
        <w:rPr>
          <w:sz w:val="28"/>
          <w:szCs w:val="28"/>
          <w:lang w:bidi="hi-IN"/>
        </w:rPr>
        <w:t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FE2026" w:rsidRDefault="00FE2026" w:rsidP="00FE2026">
      <w:pPr>
        <w:spacing w:line="326" w:lineRule="atLeast"/>
        <w:ind w:right="28" w:firstLine="708"/>
        <w:jc w:val="both"/>
        <w:rPr>
          <w:sz w:val="28"/>
          <w:szCs w:val="28"/>
          <w:lang w:bidi="hi-IN"/>
        </w:rPr>
      </w:pPr>
    </w:p>
    <w:p w:rsidR="00FE2026" w:rsidRP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bidi="hi-IN"/>
        </w:rPr>
        <w:t xml:space="preserve">                        </w:t>
      </w:r>
      <w:r w:rsidRPr="00A540AD">
        <w:rPr>
          <w:b/>
          <w:color w:val="000000"/>
          <w:sz w:val="28"/>
          <w:szCs w:val="28"/>
        </w:rPr>
        <w:t>Правила пожарной безопасности при эксплуатации электрооборудования</w:t>
      </w:r>
    </w:p>
    <w:p w:rsidR="00FE2026" w:rsidRP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 xml:space="preserve">Пожар – это почти всегда результат нашей небрежности и незнания основ пожарной безопасности. Чтобы не стать жертвой огня, соблюдайте простые правила </w:t>
      </w:r>
      <w:r>
        <w:rPr>
          <w:color w:val="000000"/>
          <w:sz w:val="28"/>
          <w:szCs w:val="28"/>
        </w:rPr>
        <w:t>эксплуатации электрических бытовых приборов:</w:t>
      </w:r>
    </w:p>
    <w:p w:rsidR="00FE2026" w:rsidRPr="00A540AD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  перегружайте  электросеть.  Чем  меньше  электроприборов  работает одновременно,  тем  безопаснее  (наиболее  мощными  потребителями  являются нагревательные электроприборы);</w:t>
      </w:r>
    </w:p>
    <w:p w:rsidR="00FE2026" w:rsidRPr="00A540AD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 оставляйте без присмотра включенный утюг и электроплиту;</w:t>
      </w:r>
    </w:p>
    <w:p w:rsidR="00FE2026" w:rsidRPr="00A540AD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для  исключения  возгорания  электроприборов  из-за  скачков  и  перепадов напряжения в сети пользуйтесь сетевыми фильтрами;</w:t>
      </w:r>
    </w:p>
    <w:p w:rsidR="00FE2026" w:rsidRPr="00A540AD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располагайте электронагревательные приборы на негорючей поверхности;</w:t>
      </w:r>
    </w:p>
    <w:p w:rsidR="00FE2026" w:rsidRPr="00A540AD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  используйте  самодельные  или неисправные электрообогреватели отключайте  телевизор  от  сети,  так  как  в режиме ожидания основные его узлы находятся под  напряжением  и  имеется  угроза  загорания при скачках напряжения;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внимательно  изучите  инструкцию  по эксплуатации  электроприбора  и  действуйте  в полном  соответствии  с  изложенными  в  ней рекомендациями.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Спосо</w:t>
      </w:r>
      <w:r>
        <w:rPr>
          <w:color w:val="000000"/>
          <w:sz w:val="28"/>
          <w:szCs w:val="28"/>
        </w:rPr>
        <w:t>б</w:t>
      </w:r>
      <w:r w:rsidRPr="00A540AD">
        <w:rPr>
          <w:color w:val="000000"/>
          <w:sz w:val="28"/>
          <w:szCs w:val="28"/>
        </w:rPr>
        <w:t>ы ликвидации возгорания электроприборов:</w:t>
      </w:r>
      <w:r w:rsidRPr="00A540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1. </w:t>
      </w:r>
      <w:r w:rsidRPr="00A540AD">
        <w:rPr>
          <w:color w:val="000000"/>
          <w:sz w:val="28"/>
          <w:szCs w:val="28"/>
        </w:rPr>
        <w:t>В  квартире  появился  неприятный  запах  горелой  изоляции – отключите  общий электровыключатель, обесточьте квартиру.</w:t>
      </w:r>
    </w:p>
    <w:p w:rsidR="00FE2026" w:rsidRDefault="00FE2026" w:rsidP="00FE2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НЕЛЬЗЯ  ТУШИТЬ  ВОДОЙ  АППАРАТУРУ,  ВКЛЮЧЕННУЮ  В ЭЛЕКТРОСЕТЬ!  При  загорании  телевизора,  холодильника,  утюга  обесточьте квартиру или отключите приборы, вынув шнур из розетки, не подвергая свою</w:t>
      </w:r>
      <w:r>
        <w:rPr>
          <w:color w:val="000000"/>
          <w:sz w:val="28"/>
          <w:szCs w:val="28"/>
        </w:rPr>
        <w:t xml:space="preserve"> </w:t>
      </w:r>
      <w:r w:rsidRPr="00A540AD">
        <w:rPr>
          <w:color w:val="000000"/>
          <w:sz w:val="28"/>
          <w:szCs w:val="28"/>
        </w:rPr>
        <w:t>жизнь опасности.</w:t>
      </w:r>
    </w:p>
    <w:p w:rsidR="00FE2026" w:rsidRDefault="00FE2026" w:rsidP="00FE2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Если  горение  только  началось,  можно  накрыть  обесточенный  телевизор шерстяным одеялом, плотной тканью.</w:t>
      </w:r>
    </w:p>
    <w:p w:rsidR="00FE2026" w:rsidRDefault="00FE2026" w:rsidP="00FE2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lastRenderedPageBreak/>
        <w:t>Небольшое пламя на обесточенном телевизоре можно залить водой, но при этом надо  находиться  сзади  ли  сбоку  от  телевизора  во  избежание  травм  при  возможном взрыве кинескопа.</w:t>
      </w:r>
      <w:r>
        <w:rPr>
          <w:color w:val="000000"/>
          <w:sz w:val="28"/>
          <w:szCs w:val="28"/>
        </w:rPr>
        <w:t xml:space="preserve"> </w:t>
      </w:r>
    </w:p>
    <w:p w:rsidR="00FE2026" w:rsidRDefault="00FE2026" w:rsidP="00FE2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Когда  воду  использовать  нельзя  (горящий  электроприбор  находится  под напряжением),  небольшой  очаг  горения можно  попытаться  засыпать  стиральным порошком, песком, землей (например, из цветочного горшка).</w:t>
      </w:r>
      <w:r w:rsidRPr="00A540AD">
        <w:rPr>
          <w:color w:val="000000"/>
          <w:sz w:val="28"/>
          <w:szCs w:val="28"/>
        </w:rPr>
        <w:br/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ind w:left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Правила пользования электрообогревателями: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br/>
      </w: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при  покупке  обогревателя  убедитесь,  что  он  оборудован  системой  аварийного выключения;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оставляйте включенный обогреватель без присмотра;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устанавливайте обогреватель вблизи мебели или занавесок;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используйте обогреватель для сушки белья;</w:t>
      </w:r>
    </w:p>
    <w:p w:rsidR="00FE2026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регулярно очищайте обогреватель от пыли – пыль может воспламениться;</w:t>
      </w:r>
    </w:p>
    <w:p w:rsidR="00FE2026" w:rsidRPr="00A540AD" w:rsidRDefault="00FE2026" w:rsidP="00FE202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  пропускайте  провод  от  обогревателя  под  коврами  и  паласами,  это  может привести к его перетиранию.</w:t>
      </w:r>
    </w:p>
    <w:p w:rsidR="00FE2026" w:rsidRDefault="00FE2026" w:rsidP="00FE2026">
      <w:pPr>
        <w:jc w:val="both"/>
        <w:rPr>
          <w:sz w:val="28"/>
          <w:szCs w:val="28"/>
        </w:rPr>
      </w:pPr>
    </w:p>
    <w:p w:rsidR="00FE2026" w:rsidRPr="00A540AD" w:rsidRDefault="00FE2026" w:rsidP="00FE2026">
      <w:pPr>
        <w:ind w:firstLine="708"/>
        <w:jc w:val="both"/>
        <w:rPr>
          <w:sz w:val="28"/>
          <w:szCs w:val="28"/>
        </w:rPr>
      </w:pPr>
      <w:r w:rsidRPr="00A540AD">
        <w:rPr>
          <w:sz w:val="28"/>
          <w:szCs w:val="28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FE2026" w:rsidRDefault="00FE2026" w:rsidP="00FE2026"/>
    <w:p w:rsidR="00FE2026" w:rsidRDefault="00FE2026" w:rsidP="00FE2026"/>
    <w:p w:rsidR="002E62B6" w:rsidRDefault="002E62B6" w:rsidP="002E62B6">
      <w:pPr>
        <w:spacing w:after="200" w:line="276" w:lineRule="auto"/>
        <w:ind w:left="36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Редакционный Совет:</w:t>
      </w:r>
    </w:p>
    <w:p w:rsidR="002E62B6" w:rsidRDefault="002E62B6" w:rsidP="002E62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Председатель Редакционного Совета:  Чегодаева Н.И. - Глава  Булатовского сельсовета  </w:t>
      </w:r>
    </w:p>
    <w:p w:rsidR="002E62B6" w:rsidRDefault="002E62B6" w:rsidP="002E62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Члены Редакционного  совета:</w:t>
      </w:r>
    </w:p>
    <w:p w:rsidR="002E62B6" w:rsidRDefault="002E62B6" w:rsidP="002E62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Богданова  Наталья Ильинична –  председатель Совета депутатов</w:t>
      </w:r>
    </w:p>
    <w:p w:rsidR="002E62B6" w:rsidRDefault="002E62B6" w:rsidP="002E62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Юсупова  Фиданья  Ризайтдиновна –  депутат Булатовского сов</w:t>
      </w:r>
      <w:bookmarkStart w:id="0" w:name="_GoBack"/>
      <w:bookmarkEnd w:id="0"/>
      <w:r>
        <w:rPr>
          <w:rFonts w:ascii="Calibri" w:eastAsia="Calibri" w:hAnsi="Calibri" w:cs="Calibri"/>
        </w:rPr>
        <w:t>ета депутатов</w:t>
      </w:r>
    </w:p>
    <w:p w:rsidR="002E62B6" w:rsidRDefault="002E62B6" w:rsidP="002E62B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Дзюба Николай Борисович – специалист администрации</w:t>
      </w: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2E62B6" w:rsidRDefault="002E62B6" w:rsidP="002E62B6">
      <w:pPr>
        <w:jc w:val="center"/>
        <w:rPr>
          <w:sz w:val="28"/>
          <w:szCs w:val="28"/>
        </w:rPr>
      </w:pPr>
    </w:p>
    <w:p w:rsidR="00FE2026" w:rsidRDefault="00FE2026" w:rsidP="00FE2026"/>
    <w:p w:rsidR="00FE2026" w:rsidRPr="00FE2026" w:rsidRDefault="00FE2026" w:rsidP="00FE2026">
      <w:pPr>
        <w:spacing w:line="326" w:lineRule="atLeast"/>
        <w:ind w:right="28" w:firstLine="708"/>
        <w:jc w:val="both"/>
        <w:rPr>
          <w:sz w:val="28"/>
          <w:szCs w:val="28"/>
          <w:lang w:bidi="hi-IN"/>
        </w:rPr>
      </w:pPr>
    </w:p>
    <w:p w:rsidR="00FE2026" w:rsidRPr="00FE2026" w:rsidRDefault="00FE2026" w:rsidP="00FE2026">
      <w:pPr>
        <w:ind w:right="28"/>
        <w:jc w:val="both"/>
        <w:rPr>
          <w:lang w:bidi="hi-IN"/>
        </w:rPr>
      </w:pPr>
    </w:p>
    <w:p w:rsidR="00FE2026" w:rsidRDefault="00FE2026"/>
    <w:sectPr w:rsidR="00FE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27"/>
    <w:rsid w:val="002E62B6"/>
    <w:rsid w:val="004578F8"/>
    <w:rsid w:val="004F3D27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92CEA-5BCF-4E25-B469-B143BCB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0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4</cp:revision>
  <dcterms:created xsi:type="dcterms:W3CDTF">2020-03-23T09:31:00Z</dcterms:created>
  <dcterms:modified xsi:type="dcterms:W3CDTF">2020-03-27T07:37:00Z</dcterms:modified>
</cp:coreProperties>
</file>