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5" w:rsidRDefault="00D7227E" w:rsidP="00D7227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A16B5" w:rsidTr="000A16B5">
        <w:tc>
          <w:tcPr>
            <w:tcW w:w="2697" w:type="dxa"/>
            <w:hideMark/>
          </w:tcPr>
          <w:p w:rsidR="000A16B5" w:rsidRDefault="000A16B5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0A16B5" w:rsidRDefault="000A16B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0A16B5" w:rsidRDefault="000A16B5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0A16B5" w:rsidRDefault="000A16B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№9</w:t>
            </w:r>
          </w:p>
          <w:p w:rsidR="000A16B5" w:rsidRDefault="000A16B5" w:rsidP="000A16B5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03.04.2023</w:t>
            </w:r>
          </w:p>
        </w:tc>
        <w:tc>
          <w:tcPr>
            <w:tcW w:w="2802" w:type="dxa"/>
            <w:hideMark/>
          </w:tcPr>
          <w:p w:rsidR="000A16B5" w:rsidRDefault="000A16B5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0A16B5" w:rsidTr="000A16B5">
        <w:tc>
          <w:tcPr>
            <w:tcW w:w="2697" w:type="dxa"/>
            <w:hideMark/>
          </w:tcPr>
          <w:p w:rsidR="000A16B5" w:rsidRDefault="000A16B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0A16B5" w:rsidRDefault="000A16B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0A16B5" w:rsidRDefault="000A16B5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A16B5" w:rsidRDefault="000A1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0A16B5" w:rsidRDefault="000A16B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0A16B5" w:rsidRDefault="000A16B5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0A16B5" w:rsidRDefault="000A16B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0A16B5" w:rsidRDefault="000A16B5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D7227E" w:rsidRDefault="00D7227E" w:rsidP="00D7227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7227E" w:rsidRDefault="00D7227E" w:rsidP="00D7227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6B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7227E" w:rsidRDefault="00D7227E" w:rsidP="00D7227E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АДМИНИСТРАЦИЯ </w:t>
      </w:r>
    </w:p>
    <w:p w:rsidR="00D7227E" w:rsidRDefault="00D7227E" w:rsidP="00D7227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БУЛАТОВСКОГО СЕЛЬСОВЕТА</w:t>
      </w:r>
    </w:p>
    <w:p w:rsidR="00D7227E" w:rsidRDefault="00D7227E" w:rsidP="00D7227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7227E" w:rsidRDefault="00D7227E" w:rsidP="00D7227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7227E" w:rsidRDefault="00D7227E" w:rsidP="00D7227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Булатово</w:t>
      </w: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29.03.2023  № 27</w:t>
      </w: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создании оперативного штаба</w:t>
      </w: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tabs>
          <w:tab w:val="left" w:pos="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 основании  131-ФЗ  администрация Булатовского сельсовета Куйбышевского района  Новосибирской области </w:t>
      </w:r>
    </w:p>
    <w:p w:rsidR="00D7227E" w:rsidRDefault="00D7227E" w:rsidP="00D7227E">
      <w:pPr>
        <w:pStyle w:val="a4"/>
        <w:tabs>
          <w:tab w:val="left" w:pos="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ПОСТАНОВЛЯЕТ:</w:t>
      </w:r>
    </w:p>
    <w:p w:rsidR="00D7227E" w:rsidRDefault="00D7227E" w:rsidP="00D7227E">
      <w:pPr>
        <w:pStyle w:val="a4"/>
        <w:numPr>
          <w:ilvl w:val="0"/>
          <w:numId w:val="1"/>
        </w:numPr>
        <w:tabs>
          <w:tab w:val="left" w:pos="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 предупреждения  и  ликвидации  ландшафтных  пожаров создать на территории  Булатовского сельсовета  оперативный штаб (приложение).</w:t>
      </w:r>
    </w:p>
    <w:p w:rsidR="00D7227E" w:rsidRDefault="00D7227E" w:rsidP="00D7227E">
      <w:pPr>
        <w:pStyle w:val="a4"/>
        <w:numPr>
          <w:ilvl w:val="0"/>
          <w:numId w:val="1"/>
        </w:numPr>
        <w:tabs>
          <w:tab w:val="left" w:pos="225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 собой.</w:t>
      </w:r>
    </w:p>
    <w:p w:rsidR="00D7227E" w:rsidRDefault="00D7227E" w:rsidP="00D7227E">
      <w:pPr>
        <w:pStyle w:val="a4"/>
        <w:tabs>
          <w:tab w:val="left" w:pos="225"/>
        </w:tabs>
        <w:ind w:left="555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tabs>
          <w:tab w:val="left" w:pos="225"/>
        </w:tabs>
        <w:ind w:left="555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tabs>
          <w:tab w:val="left" w:pos="225"/>
        </w:tabs>
        <w:ind w:left="555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tabs>
          <w:tab w:val="left" w:pos="225"/>
        </w:tabs>
        <w:ind w:left="555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Булатовского сельсовета 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Н.И. Чегодаева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0A16B5">
      <w:pPr>
        <w:pStyle w:val="a4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Приложение </w:t>
      </w: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к постановлению</w:t>
      </w:r>
    </w:p>
    <w:p w:rsidR="00D7227E" w:rsidRDefault="00D7227E" w:rsidP="00D7227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Булатовского сельсовета</w:t>
      </w:r>
    </w:p>
    <w:p w:rsidR="00D7227E" w:rsidRDefault="00D7227E" w:rsidP="00D7227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</w:p>
    <w:p w:rsidR="00D7227E" w:rsidRDefault="00D7227E" w:rsidP="00D7227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7227E" w:rsidRDefault="00D7227E" w:rsidP="00D7227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29.03.2023 № 27</w:t>
      </w:r>
    </w:p>
    <w:p w:rsidR="00D7227E" w:rsidRDefault="00D7227E" w:rsidP="00D7227E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tabs>
          <w:tab w:val="left" w:pos="2610"/>
        </w:tabs>
      </w:pPr>
      <w:r>
        <w:tab/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Состав   штаба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1.Чегодаева   Н.И. –глава  Булатовского сельсовета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Кармазин  С.М.  – начальник ОППЧ-120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3.Искеевич А.М.  –генеральный директор ООО «</w:t>
      </w:r>
      <w:proofErr w:type="spellStart"/>
      <w:r>
        <w:rPr>
          <w:rFonts w:ascii="Times New Roman" w:hAnsi="Times New Roman"/>
          <w:sz w:val="28"/>
          <w:szCs w:val="28"/>
        </w:rPr>
        <w:t>Булатовское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Кучукова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Ф.Х. –староста аула </w:t>
      </w:r>
      <w:proofErr w:type="spellStart"/>
      <w:r>
        <w:rPr>
          <w:rFonts w:ascii="Times New Roman" w:hAnsi="Times New Roman"/>
          <w:sz w:val="28"/>
          <w:szCs w:val="28"/>
        </w:rPr>
        <w:t>Омь</w:t>
      </w:r>
      <w:proofErr w:type="spellEnd"/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5.Меркулова  М.А. – староста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овокаменево</w:t>
      </w:r>
      <w:proofErr w:type="spellEnd"/>
    </w:p>
    <w:p w:rsidR="00D7227E" w:rsidRDefault="00D7227E" w:rsidP="00D7227E">
      <w:pPr>
        <w:pStyle w:val="a4"/>
        <w:rPr>
          <w:rFonts w:ascii="Times New Roman" w:hAnsi="Times New Roman"/>
          <w:sz w:val="28"/>
          <w:szCs w:val="28"/>
        </w:rPr>
      </w:pPr>
    </w:p>
    <w:p w:rsidR="00517023" w:rsidRDefault="00517023" w:rsidP="0051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7023" w:rsidRDefault="00517023" w:rsidP="0051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7023" w:rsidRDefault="00517023" w:rsidP="0051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7023" w:rsidRDefault="00517023" w:rsidP="005170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3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3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0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7023" w:rsidRPr="00517023" w:rsidRDefault="00517023" w:rsidP="0051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702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7023">
        <w:rPr>
          <w:rFonts w:ascii="Times New Roman" w:hAnsi="Times New Roman" w:cs="Times New Roman"/>
          <w:sz w:val="28"/>
          <w:szCs w:val="28"/>
        </w:rPr>
        <w:t xml:space="preserve"> 30.03.2023               № 28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17023">
        <w:rPr>
          <w:rFonts w:ascii="Times New Roman" w:hAnsi="Times New Roman" w:cs="Times New Roman"/>
          <w:sz w:val="28"/>
          <w:szCs w:val="28"/>
        </w:rPr>
        <w:t>с. Булатово</w:t>
      </w: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Об определении мест выгула домашних животных на территории Булатовского  сельсовета Куйбышевского района Новосибирской области и утверждении порядка содержания, использования и выгула домашних животных на территории Булатовского сельсовета Куйбышевского района Новосибирской области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Булатовского сельсовета Куйбышевского района Новосибирской области и Правилами благоустройства территории Булатовского сельсовета Куйбышевского </w:t>
      </w: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 Новосибирской области, администрация Булатовского сельсовета Куйбышевского района Новосибирской области</w:t>
      </w:r>
      <w:proofErr w:type="gramEnd"/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517023" w:rsidRPr="00517023" w:rsidRDefault="00517023" w:rsidP="0051702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разрешённые места для выгула домашних животных на территории Булатовского сельсовета Куйбышевского района Новосибирской области в следующих населённых пунктах:</w:t>
      </w:r>
    </w:p>
    <w:p w:rsidR="00517023" w:rsidRPr="00517023" w:rsidRDefault="00517023" w:rsidP="0051702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в с. Булатово – в районе улицы Озёрной с. Булатово в строну ул</w:t>
      </w: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proofErr w:type="gram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ентральной, площадью 400 кв.м.</w:t>
      </w:r>
    </w:p>
    <w:p w:rsidR="00517023" w:rsidRPr="00517023" w:rsidRDefault="00517023" w:rsidP="0051702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ауле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Омь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районе улицы Молодёжной  в сторону с. Булатово, площадью 300 кв.м.</w:t>
      </w:r>
    </w:p>
    <w:p w:rsidR="00517023" w:rsidRPr="00517023" w:rsidRDefault="00517023" w:rsidP="00517023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Новокаменево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 районе сельского кладбища в сторону с</w:t>
      </w: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улатово, площадью 200 кв.м.</w:t>
      </w:r>
    </w:p>
    <w:p w:rsidR="00517023" w:rsidRPr="00517023" w:rsidRDefault="00517023" w:rsidP="0051702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Назначить ответственной за соблюдение требований </w:t>
      </w:r>
      <w:r w:rsidRPr="00517023">
        <w:rPr>
          <w:rFonts w:ascii="Times New Roman" w:hAnsi="Times New Roman" w:cs="Times New Roman"/>
          <w:sz w:val="28"/>
          <w:szCs w:val="28"/>
        </w:rPr>
        <w:t xml:space="preserve">законодательства в сфере ответственного обращения с животными председателя административной комиссии администрации </w:t>
      </w: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Булатовского сельсовета Куйбышевского района Новосибирской области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М.АДзюба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7023" w:rsidRPr="00517023" w:rsidRDefault="00517023" w:rsidP="0051702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содержания, использования и выгула домашних животных на территории Булатовского сельсовета Куйбышевского района Новосибирской области, согласно приложению.</w:t>
      </w:r>
    </w:p>
    <w:p w:rsidR="00517023" w:rsidRPr="00517023" w:rsidRDefault="00517023" w:rsidP="0051702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 настоящее постановление в бюллетене органов местного самоуправления «Булатовский Вестник» администрации Булатовского сельсовета Куйбышевского района Новосибирской области и разместить на официальном  сайте администрации Булатовского сельсовета Куйбышевского района Новосибирской области.</w:t>
      </w:r>
    </w:p>
    <w:p w:rsidR="00517023" w:rsidRPr="00517023" w:rsidRDefault="00517023" w:rsidP="00517023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17023" w:rsidRPr="00517023" w:rsidRDefault="00517023" w:rsidP="0051702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 исполнению настоящего постановления оставляю за собой.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Булатовского сельсовета </w:t>
      </w:r>
    </w:p>
    <w:p w:rsidR="00517023" w:rsidRPr="00517023" w:rsidRDefault="00517023" w:rsidP="0051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Куйбышевского района </w:t>
      </w:r>
    </w:p>
    <w:p w:rsidR="00517023" w:rsidRPr="00517023" w:rsidRDefault="00517023" w:rsidP="0051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 области                                                        Н.И.Чегодаева                  </w:t>
      </w: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17023" w:rsidRPr="00517023" w:rsidRDefault="00517023" w:rsidP="00517023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Булатовского сельсовета Куйбышевского района Новосибирской области от 30.03.2023 г. № 28</w:t>
      </w:r>
    </w:p>
    <w:p w:rsidR="00517023" w:rsidRPr="00517023" w:rsidRDefault="00517023" w:rsidP="005170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содержания, использования и выгула домашних животных на территории Булатовского сельсовета Куйбышевского района Новосибирской области</w:t>
      </w: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1. Общие положения</w:t>
      </w:r>
    </w:p>
    <w:p w:rsidR="00517023" w:rsidRPr="00517023" w:rsidRDefault="00517023" w:rsidP="0051702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содержания, использования и выгула домашних животных на территории Булатовского сельсовета Куйбышевского района Новосибирской области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</w:t>
      </w:r>
      <w:proofErr w:type="gram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Булатовского сельсовета Куйбышевского района Новосибирской области и Правилами благоустройства территории Булатовского сельсовета Куйбышевского района Новосибирской области (далее по тексту - Булатовского сельсовет).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устанавливает правила содержания, использования и выгула домашних животных на территории Булатовского сельсовета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Булатовского сельсовета в области обращения с животными на территории Булатовского сельсовета, возможность общественного контроля в области обращения с животными и ответственность за нарушение требований настоящего Порядка.</w:t>
      </w:r>
      <w:proofErr w:type="gramEnd"/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аквакультуры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настоящем Порядке используются следующие основные понятия: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зоотеатры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, дельфинарии, океанариумы;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</w:t>
      </w:r>
      <w:proofErr w:type="gram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517023" w:rsidRPr="00517023" w:rsidRDefault="00517023" w:rsidP="00517023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517023" w:rsidRPr="00517023" w:rsidRDefault="00517023" w:rsidP="005170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2. Основные принципы обращения с животными</w:t>
      </w:r>
    </w:p>
    <w:p w:rsidR="00517023" w:rsidRPr="00517023" w:rsidRDefault="00517023" w:rsidP="00517023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517023" w:rsidRPr="00517023" w:rsidRDefault="00517023" w:rsidP="00517023">
      <w:pPr>
        <w:pStyle w:val="a6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животным как к существам, способным испытывать эмоции и физические страдания;</w:t>
      </w:r>
    </w:p>
    <w:p w:rsidR="00517023" w:rsidRPr="00517023" w:rsidRDefault="00517023" w:rsidP="00517023">
      <w:pPr>
        <w:pStyle w:val="a6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человека за судьбу животного;</w:t>
      </w:r>
    </w:p>
    <w:p w:rsidR="00517023" w:rsidRPr="00517023" w:rsidRDefault="00517023" w:rsidP="00517023">
      <w:pPr>
        <w:pStyle w:val="a6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у населения нравственного и гуманного отношения к животным;</w:t>
      </w:r>
    </w:p>
    <w:p w:rsidR="00517023" w:rsidRPr="00517023" w:rsidRDefault="00517023" w:rsidP="00517023">
      <w:pPr>
        <w:pStyle w:val="a6"/>
        <w:numPr>
          <w:ilvl w:val="1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 обоснованное сочетание нравственных, экономических и социальных интересов человека, общества и государства.</w:t>
      </w:r>
    </w:p>
    <w:p w:rsidR="00517023" w:rsidRPr="00517023" w:rsidRDefault="00517023" w:rsidP="00517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3. Полномочия администрации </w:t>
      </w:r>
      <w:r w:rsidRPr="005170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Булатовского</w:t>
      </w: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в области обращения с животными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Полномочия администрации Булатовского сельсовета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4. Общие требования к содержанию домашних животных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1. К общим требованиям к содержанию домашних животных их владельцами относятся:</w:t>
      </w:r>
    </w:p>
    <w:p w:rsidR="00517023" w:rsidRPr="00517023" w:rsidRDefault="00517023" w:rsidP="00517023">
      <w:pPr>
        <w:pStyle w:val="a6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надлежащего ухода за животными;</w:t>
      </w:r>
    </w:p>
    <w:p w:rsidR="00517023" w:rsidRPr="00517023" w:rsidRDefault="00517023" w:rsidP="00517023">
      <w:pPr>
        <w:pStyle w:val="a6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</w:t>
      </w:r>
    </w:p>
    <w:p w:rsidR="00517023" w:rsidRPr="00517023" w:rsidRDefault="00517023" w:rsidP="00517023">
      <w:pPr>
        <w:pStyle w:val="a6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мер по предотвращению появления нежелательного потомства у животных;</w:t>
      </w:r>
    </w:p>
    <w:p w:rsidR="00517023" w:rsidRPr="00517023" w:rsidRDefault="00517023" w:rsidP="00517023">
      <w:pPr>
        <w:pStyle w:val="a6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животных </w:t>
      </w:r>
      <w:proofErr w:type="gram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их содержания по требованию должностных лиц органов государственного надзора в области обращения с животными при проведении</w:t>
      </w:r>
      <w:proofErr w:type="gram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 проверок;</w:t>
      </w:r>
    </w:p>
    <w:p w:rsidR="00517023" w:rsidRPr="00517023" w:rsidRDefault="00517023" w:rsidP="00517023">
      <w:pPr>
        <w:pStyle w:val="a6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обращения с биологическими отходами в соответствии с законодательством Российской Федерации.</w:t>
      </w:r>
    </w:p>
    <w:p w:rsidR="00517023" w:rsidRPr="00517023" w:rsidRDefault="00517023" w:rsidP="00517023">
      <w:pPr>
        <w:pStyle w:val="a6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517023" w:rsidRPr="00517023" w:rsidRDefault="00517023" w:rsidP="00517023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2"/>
      <w:bookmarkStart w:id="1" w:name="bookmark3"/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здоровью</w:t>
      </w:r>
      <w:proofErr w:type="gramEnd"/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домашним животными</w:t>
      </w:r>
      <w:bookmarkEnd w:id="0"/>
      <w:bookmarkEnd w:id="1"/>
    </w:p>
    <w:p w:rsidR="00517023" w:rsidRPr="00517023" w:rsidRDefault="00517023" w:rsidP="0051702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с домашними животными не допускаются: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зоотеатрах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полувольных</w:t>
      </w:r>
      <w:proofErr w:type="spellEnd"/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517023" w:rsidRPr="00517023" w:rsidRDefault="00517023" w:rsidP="00517023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 Защита домашних животных от жестокого обращения</w:t>
      </w:r>
    </w:p>
    <w:p w:rsidR="00517023" w:rsidRPr="00517023" w:rsidRDefault="00517023" w:rsidP="00517023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животные должны быть защищены от жестокого обращения.</w:t>
      </w:r>
    </w:p>
    <w:p w:rsidR="00517023" w:rsidRPr="00517023" w:rsidRDefault="00517023" w:rsidP="00517023">
      <w:pPr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обращении с животными не допускаются: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натравливание животных (за исключением служебных животных) на других животных;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 животными в местах, специально не отведенных для этого;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боев животных;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 проведение зрелищных мероприятий, влекущих за собой нанесение травм и увечий животным, умерщвление животных;</w:t>
      </w:r>
    </w:p>
    <w:p w:rsidR="00517023" w:rsidRPr="00517023" w:rsidRDefault="00517023" w:rsidP="00517023">
      <w:pPr>
        <w:pStyle w:val="a6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517023" w:rsidRPr="00517023" w:rsidRDefault="00517023" w:rsidP="00517023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7. Запрещение пропаганды жестокого обращения с домашними животными</w:t>
      </w:r>
    </w:p>
    <w:p w:rsidR="00517023" w:rsidRPr="00517023" w:rsidRDefault="00517023" w:rsidP="00517023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пропаганда жестокого обращения с домашними животными, а также призывы к жестокому обращению с животными.</w:t>
      </w:r>
    </w:p>
    <w:p w:rsidR="00517023" w:rsidRPr="00517023" w:rsidRDefault="00517023" w:rsidP="00517023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517023" w:rsidRPr="00517023" w:rsidRDefault="00517023" w:rsidP="005170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"/>
      <w:bookmarkStart w:id="3" w:name="bookmark5"/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8. Требования к содержанию домашних животных</w:t>
      </w:r>
      <w:bookmarkEnd w:id="2"/>
      <w:bookmarkEnd w:id="3"/>
    </w:p>
    <w:p w:rsidR="00517023" w:rsidRPr="00517023" w:rsidRDefault="00517023" w:rsidP="00517023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517023" w:rsidRPr="00517023" w:rsidRDefault="00517023" w:rsidP="00517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517023" w:rsidRPr="00517023" w:rsidRDefault="00517023" w:rsidP="00517023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Предельное количество домашних животных в местах содержания животных определяется исходя из возможности владельца обеспечивать </w:t>
      </w: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517023" w:rsidRPr="00517023" w:rsidRDefault="00517023" w:rsidP="00517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517023" w:rsidRPr="00517023" w:rsidRDefault="00517023" w:rsidP="00517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выгуле домашнего животного необходимо соблюдать следующие требования:</w:t>
      </w:r>
    </w:p>
    <w:p w:rsidR="00517023" w:rsidRPr="00517023" w:rsidRDefault="00517023" w:rsidP="00517023">
      <w:pPr>
        <w:pStyle w:val="a6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517023" w:rsidRPr="00517023" w:rsidRDefault="00517023" w:rsidP="00517023">
      <w:pPr>
        <w:pStyle w:val="a6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517023" w:rsidRPr="00517023" w:rsidRDefault="00517023" w:rsidP="00517023">
      <w:pPr>
        <w:pStyle w:val="a6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допускать выгул животного вне мест, разрешенных постановлением администрации Булатовского сельсовета для выгула животных.</w:t>
      </w:r>
    </w:p>
    <w:p w:rsidR="00517023" w:rsidRPr="00517023" w:rsidRDefault="00517023" w:rsidP="00517023">
      <w:pPr>
        <w:pStyle w:val="a6"/>
        <w:numPr>
          <w:ilvl w:val="1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517023" w:rsidRPr="00517023" w:rsidRDefault="00517023" w:rsidP="00517023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потенциально опасных собак утверждается Правительством Российской Федерации.</w:t>
      </w:r>
    </w:p>
    <w:p w:rsidR="00517023" w:rsidRPr="00517023" w:rsidRDefault="00517023" w:rsidP="005170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9. Требования к выгулу домашних животных</w:t>
      </w:r>
    </w:p>
    <w:p w:rsidR="00517023" w:rsidRPr="00517023" w:rsidRDefault="00517023" w:rsidP="00517023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Выгул домашних животных на территории Булатовского сельсовета разрешается в местах, определённых постановлением администрации Булатовского сельсовета для выгула домашних животных.</w:t>
      </w:r>
    </w:p>
    <w:p w:rsidR="00517023" w:rsidRPr="00517023" w:rsidRDefault="00517023" w:rsidP="00517023">
      <w:pPr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Выгул домашних животного вне мест, разрешенных постановлением администрации Булатовского сельсовета, запрещен.</w:t>
      </w:r>
    </w:p>
    <w:p w:rsidR="00517023" w:rsidRPr="00517023" w:rsidRDefault="00517023" w:rsidP="005170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10. Общественный контроль в области обращения с домашними животными</w:t>
      </w:r>
    </w:p>
    <w:p w:rsidR="00517023" w:rsidRPr="00517023" w:rsidRDefault="00517023" w:rsidP="00517023">
      <w:pPr>
        <w:pStyle w:val="a6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517023" w:rsidRPr="00517023" w:rsidRDefault="00517023" w:rsidP="00517023">
      <w:pPr>
        <w:pStyle w:val="a6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общественного контроля в области обращения с животными, представленные в администрацию Булатовского сельсовета подлежат обязательному рассмотрению в порядке, установленном законодательством Российской Федерации.</w:t>
      </w:r>
    </w:p>
    <w:p w:rsidR="00517023" w:rsidRPr="00517023" w:rsidRDefault="00517023" w:rsidP="00517023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11. Ответственность за нарушение требований настоящего Порядка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517023" w:rsidRPr="00517023" w:rsidRDefault="00517023" w:rsidP="0051702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12. Порядок вступления в силу настоящего Порядка</w:t>
      </w:r>
    </w:p>
    <w:p w:rsidR="00517023" w:rsidRPr="00517023" w:rsidRDefault="00517023" w:rsidP="00517023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17023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вступает в силу со дня его официального опубликования.</w:t>
      </w:r>
    </w:p>
    <w:p w:rsidR="00517023" w:rsidRPr="00517023" w:rsidRDefault="00517023" w:rsidP="00517023">
      <w:pPr>
        <w:rPr>
          <w:rFonts w:ascii="Times New Roman" w:hAnsi="Times New Roman" w:cs="Times New Roman"/>
          <w:sz w:val="28"/>
          <w:szCs w:val="28"/>
        </w:rPr>
      </w:pPr>
    </w:p>
    <w:p w:rsidR="00517023" w:rsidRPr="00517023" w:rsidRDefault="00517023" w:rsidP="00D7227E">
      <w:pPr>
        <w:pStyle w:val="a4"/>
        <w:rPr>
          <w:rFonts w:ascii="Times New Roman" w:hAnsi="Times New Roman"/>
          <w:sz w:val="28"/>
          <w:szCs w:val="28"/>
        </w:rPr>
      </w:pPr>
    </w:p>
    <w:p w:rsidR="00C36B28" w:rsidRPr="00517023" w:rsidRDefault="00C36B28" w:rsidP="00C36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6DA" w:rsidRPr="00517023" w:rsidRDefault="005F76DA" w:rsidP="00C36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6DA" w:rsidRDefault="005F76DA" w:rsidP="00C36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6DA" w:rsidRDefault="005F76DA" w:rsidP="00C36B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F76DA">
        <w:rPr>
          <w:rFonts w:ascii="Times New Roman" w:hAnsi="Times New Roman"/>
          <w:b/>
          <w:sz w:val="28"/>
          <w:szCs w:val="28"/>
        </w:rPr>
        <w:t>АДМИНИСТРАЦИЯ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6DA">
        <w:rPr>
          <w:rFonts w:ascii="Times New Roman" w:hAnsi="Times New Roman"/>
          <w:b/>
          <w:sz w:val="28"/>
          <w:szCs w:val="28"/>
        </w:rPr>
        <w:t>БУЛАТОВСКОГО СЕЛЬСОВЕТА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6DA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6D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76DA">
        <w:rPr>
          <w:rFonts w:ascii="Times New Roman" w:hAnsi="Times New Roman"/>
          <w:b/>
          <w:sz w:val="28"/>
          <w:szCs w:val="28"/>
        </w:rPr>
        <w:t>ПОСТАНОВЛЕНИЕ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с. Булатово</w:t>
      </w: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F76DA" w:rsidRPr="005F76DA" w:rsidRDefault="005F76DA" w:rsidP="005F76D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03.04.2023  № 29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О принятии  мер по локализации пожара и спасению людей и имущества до прибытия подразделений Государственной противопожарной службы</w:t>
      </w: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ab/>
        <w:t xml:space="preserve">В соответствии со статьёй 19 Федерального закона от 21 декабря 1994 г. №69-ФЗ «О пожарной безопасности», пунктом 9  часть 1 статья 14 Федерального закона от 6 октября 2003 г.  №131-ФЗ «Об общих принципах организации местного самоуправления в Российской Федерации», Федеральным законом от 22.07.2008 №123-ФЗ «Технический регламент  о  требованиях    пожарной безопасности» в целях своевременного принятия   мер  по локализации пожара, спасению людей и имущества  в границах населённых пунктов  муниципального образования Булатовский сельсовет Куйбышевского района Новосибирской области администрация Булатовского сельсовета Куйбышевского района Новосибирской области 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       ПОСТАНОВЛЯЕТ: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        1. Утвердить  прилагаемый  Порядок  принятия  мер по локализации 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lastRenderedPageBreak/>
        <w:t>пожара и спасению людей и имущества до прибытия подразделений Государственной противопожарной службы  на территории  Булатовского сельсовета Куйбышевского района Новосибирской области.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       2.Настоящее постановление вступает в силу со дня обнародования и подлежит размещению на официальном сайте  Администрации Булатовского сельсовета Куйбышевского района в информационно-телекоммуникационной  сети «Интернет».</w:t>
      </w:r>
    </w:p>
    <w:p w:rsidR="005F76DA" w:rsidRPr="005F76DA" w:rsidRDefault="005F76DA" w:rsidP="005F76DA">
      <w:pPr>
        <w:pStyle w:val="a4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        3. Контроль, за исполнением настоящего постановления оставляю за собой. </w:t>
      </w:r>
    </w:p>
    <w:p w:rsidR="005F76DA" w:rsidRPr="005F76DA" w:rsidRDefault="005F76DA" w:rsidP="005F76DA">
      <w:pPr>
        <w:pStyle w:val="a4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 w:rsidRPr="005F76DA">
        <w:rPr>
          <w:rFonts w:ascii="Times New Roman" w:hAnsi="Times New Roman"/>
          <w:bCs/>
          <w:color w:val="332E2D"/>
          <w:spacing w:val="2"/>
          <w:sz w:val="28"/>
          <w:szCs w:val="28"/>
        </w:rPr>
        <w:t>Глава Булатовского сельсовета</w:t>
      </w: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 w:rsidRPr="005F76DA">
        <w:rPr>
          <w:rFonts w:ascii="Times New Roman" w:hAnsi="Times New Roman"/>
          <w:bCs/>
          <w:color w:val="332E2D"/>
          <w:spacing w:val="2"/>
          <w:sz w:val="28"/>
          <w:szCs w:val="28"/>
        </w:rPr>
        <w:t xml:space="preserve">Куйбышевского района </w:t>
      </w: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  <w:r w:rsidRPr="005F76DA">
        <w:rPr>
          <w:rFonts w:ascii="Times New Roman" w:hAnsi="Times New Roman"/>
          <w:bCs/>
          <w:color w:val="332E2D"/>
          <w:spacing w:val="2"/>
          <w:sz w:val="28"/>
          <w:szCs w:val="28"/>
        </w:rPr>
        <w:t>Новосибирской области                                                  Н.И.Чегодаева</w:t>
      </w: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bCs/>
          <w:color w:val="332E2D"/>
          <w:spacing w:val="2"/>
          <w:sz w:val="28"/>
          <w:szCs w:val="28"/>
        </w:rPr>
      </w:pP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Приложение</w:t>
      </w: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к  постановлению  Администрации </w:t>
      </w: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Булатовского сельсовета</w:t>
      </w: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Куйбышевского района</w:t>
      </w: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5F76DA" w:rsidRPr="005F76DA" w:rsidRDefault="005F76DA" w:rsidP="005F76D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от 03.04.2023 г. №29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 xml:space="preserve">                             Порядок  принятия  мер по локализации </w:t>
      </w:r>
    </w:p>
    <w:p w:rsidR="005F76DA" w:rsidRP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  <w:r w:rsidRPr="005F76DA">
        <w:rPr>
          <w:rFonts w:ascii="Times New Roman" w:hAnsi="Times New Roman"/>
          <w:sz w:val="28"/>
          <w:szCs w:val="28"/>
        </w:rPr>
        <w:t>пожара и спасению людей и имущества до прибытия подразделений Государственной противопожарной службы  на территории  Булатовского сельсовета Куйбышевского района Новосибирской области</w:t>
      </w:r>
    </w:p>
    <w:tbl>
      <w:tblPr>
        <w:tblStyle w:val="a5"/>
        <w:tblW w:w="0" w:type="auto"/>
        <w:tblLook w:val="04A0"/>
      </w:tblPr>
      <w:tblGrid>
        <w:gridCol w:w="766"/>
        <w:gridCol w:w="4188"/>
        <w:gridCol w:w="2510"/>
        <w:gridCol w:w="2106"/>
      </w:tblGrid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F76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5F76D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F76D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Основные  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Срок  исполнения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Вызвать профессиональных  пожарных по телефону 01,101,112 или через Единую дежурно-диспетчерскую службу  Куйбышевского муниципального района  8(38362) 22-224 (далее- ЕДДС)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обнаружении пожара  немедленно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Обнаруживший пожар,  Глава  Булатовского сельсовета или лицо  его замещающее (подтверждает  вызов)</w:t>
            </w:r>
          </w:p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Оповестить  и  привести в </w:t>
            </w: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готовность добровольную пожарную дружину (далее –ДПД) объекта  или  населённого  пункта, определить  место сбора  и  способ доставки к месту пожара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обнаружении </w:t>
            </w: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пожара  немедленно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 </w:t>
            </w: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Оповестить  население и руководство    Куйбышевского муниципального района</w:t>
            </w:r>
          </w:p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 ( через диспетчера ЕДДС) о возникновении пожара на объекте или в границах населённого пункта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обнаружении пожара  немедленно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Прибыть  на место  возникновения  пожара  для руководства  тушение до  прибытия  Государственной противопожарной службы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обнаружении пожара  немедленно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замещающее; ДПД, ответственный  за пожарную  безопасность  объекта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Уточнить обстановку и наличие людей на объекте возгорания, организовать  эвакуацию  людей  и имущества из очага  пожара в безопасное место с привлечением    членов ДПД объекта или населённого пункта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прибытии к месту возникновении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замещающее;</w:t>
            </w:r>
          </w:p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ответственный  за пожарную  безопасность  объекта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Принять  меры к локализации очага возгорания силами   ДПД  и населения с соблюдением требований  безопасности. Принять возможные меры по недопущению возгорания  жилых домов и других пожароопасных объектов.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прибытии к месту возникновении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По прибытии профессиональных  пожарных  проинформировать старшее должностное  лицо  прибывшего первого пожарного подразделения (руководителя </w:t>
            </w: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тушения пожара)  о сложившейся обстановку и принятых мерах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По прибытии профессиональных пожаров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замещающее;</w:t>
            </w:r>
          </w:p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 за пожарную  безопасность  объекта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При организации РТП оперативного Штаба тушения пожара принять участие в его работе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С момента организации оперативного       Штаба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замещающее;</w:t>
            </w:r>
          </w:p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Руководитель объекта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 xml:space="preserve">Докладывать  дежурному диспетчеру ЕДДС  о ходе тушения  пожара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Каждый час либо  по требованию диспетчера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Доложить    дежурному диспетчеру ЕДДС о локализации и ликвидации пожара по телефону 112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Проанализировать обстановку и определить предварительный ущерб и количество пострадавших граждан (количество людей, их них детей)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После ликвидации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  <w:tr w:rsidR="005F76DA" w:rsidRPr="005F76DA" w:rsidTr="005F76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Организовать первоочерёдное жизнеобеспечение пострадавших граждан в пределах компетенции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После ликвидации пожара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6DA" w:rsidRPr="005F76DA" w:rsidRDefault="005F76DA" w:rsidP="005F76DA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76DA">
              <w:rPr>
                <w:rFonts w:ascii="Times New Roman" w:hAnsi="Times New Roman"/>
                <w:sz w:val="28"/>
                <w:szCs w:val="28"/>
              </w:rPr>
              <w:t>Глава  Булатовского сельсовета или лицо  его замещающее</w:t>
            </w:r>
          </w:p>
        </w:tc>
      </w:tr>
    </w:tbl>
    <w:p w:rsidR="005F76DA" w:rsidRPr="005F76DA" w:rsidRDefault="005F76DA" w:rsidP="005F76DA">
      <w:pPr>
        <w:pStyle w:val="a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F76DA" w:rsidRDefault="005F76DA" w:rsidP="005F76DA">
      <w:pPr>
        <w:pStyle w:val="a4"/>
        <w:rPr>
          <w:rFonts w:ascii="Times New Roman" w:hAnsi="Times New Roman"/>
          <w:sz w:val="28"/>
          <w:szCs w:val="28"/>
        </w:rPr>
      </w:pPr>
    </w:p>
    <w:p w:rsidR="00751522" w:rsidRDefault="00751522" w:rsidP="007515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Редакционный Совет:   </w:t>
      </w:r>
    </w:p>
    <w:p w:rsidR="00751522" w:rsidRDefault="00751522" w:rsidP="007515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751522" w:rsidRDefault="00751522" w:rsidP="007515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Члены Редакционного  совета:</w:t>
      </w:r>
    </w:p>
    <w:p w:rsidR="00751522" w:rsidRDefault="00751522" w:rsidP="007515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Томилова Наталья Ивановна –  председатель Совета депутатов</w:t>
      </w:r>
    </w:p>
    <w:p w:rsidR="00751522" w:rsidRPr="005F76DA" w:rsidRDefault="00751522" w:rsidP="00751522">
      <w:pPr>
        <w:pStyle w:val="a4"/>
        <w:rPr>
          <w:rFonts w:ascii="Times New Roman" w:hAnsi="Times New Roman"/>
          <w:sz w:val="28"/>
          <w:szCs w:val="28"/>
        </w:rPr>
        <w:sectPr w:rsidR="00751522" w:rsidRPr="005F76DA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5F76DA" w:rsidRPr="005F76DA" w:rsidRDefault="005F76DA">
      <w:pPr>
        <w:pStyle w:val="a4"/>
        <w:rPr>
          <w:rFonts w:ascii="Times New Roman" w:hAnsi="Times New Roman"/>
          <w:sz w:val="28"/>
          <w:szCs w:val="28"/>
        </w:rPr>
      </w:pPr>
    </w:p>
    <w:sectPr w:rsidR="005F76DA" w:rsidRPr="005F76DA" w:rsidSect="0075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A41B7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B4634B5"/>
    <w:multiLevelType w:val="multilevel"/>
    <w:tmpl w:val="7C7AE4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2C1C6902"/>
    <w:multiLevelType w:val="hybridMultilevel"/>
    <w:tmpl w:val="8C08B180"/>
    <w:lvl w:ilvl="0" w:tplc="75A25FC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C57057D"/>
    <w:multiLevelType w:val="hybridMultilevel"/>
    <w:tmpl w:val="935230A8"/>
    <w:lvl w:ilvl="0" w:tplc="E110D67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CD3BD1"/>
    <w:multiLevelType w:val="multilevel"/>
    <w:tmpl w:val="0E2CF19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6">
    <w:nsid w:val="4208760B"/>
    <w:multiLevelType w:val="hybridMultilevel"/>
    <w:tmpl w:val="7A743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E7113"/>
    <w:multiLevelType w:val="multilevel"/>
    <w:tmpl w:val="D6EA460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61CB7F88"/>
    <w:multiLevelType w:val="hybridMultilevel"/>
    <w:tmpl w:val="45A08E10"/>
    <w:lvl w:ilvl="0" w:tplc="D9345C8E">
      <w:start w:val="1"/>
      <w:numFmt w:val="decimal"/>
      <w:lvlText w:val="%1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EC246FA"/>
    <w:multiLevelType w:val="hybridMultilevel"/>
    <w:tmpl w:val="0936C4F4"/>
    <w:lvl w:ilvl="0" w:tplc="9042D522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04341A"/>
    <w:multiLevelType w:val="hybridMultilevel"/>
    <w:tmpl w:val="2FDA4354"/>
    <w:lvl w:ilvl="0" w:tplc="76446D1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135BF1"/>
    <w:multiLevelType w:val="multilevel"/>
    <w:tmpl w:val="BF0E17B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E05"/>
    <w:rsid w:val="00091599"/>
    <w:rsid w:val="000A16B5"/>
    <w:rsid w:val="0014058B"/>
    <w:rsid w:val="0017102E"/>
    <w:rsid w:val="00517023"/>
    <w:rsid w:val="00587B37"/>
    <w:rsid w:val="00591613"/>
    <w:rsid w:val="005F76DA"/>
    <w:rsid w:val="00751522"/>
    <w:rsid w:val="007577AC"/>
    <w:rsid w:val="00767E05"/>
    <w:rsid w:val="009906D8"/>
    <w:rsid w:val="00C36B28"/>
    <w:rsid w:val="00D0702D"/>
    <w:rsid w:val="00D7227E"/>
    <w:rsid w:val="00DC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36B28"/>
    <w:rPr>
      <w:rFonts w:ascii="Calibri" w:eastAsia="Calibri" w:hAnsi="Calibri" w:cs="Times New Roman"/>
      <w:lang w:eastAsia="en-US"/>
    </w:rPr>
  </w:style>
  <w:style w:type="paragraph" w:styleId="a4">
    <w:name w:val="No Spacing"/>
    <w:link w:val="a3"/>
    <w:uiPriority w:val="1"/>
    <w:qFormat/>
    <w:rsid w:val="00C36B2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72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5F76D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39"/>
    <w:rsid w:val="005F76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702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3260</Words>
  <Characters>18586</Characters>
  <Application>Microsoft Office Word</Application>
  <DocSecurity>0</DocSecurity>
  <Lines>154</Lines>
  <Paragraphs>43</Paragraphs>
  <ScaleCrop>false</ScaleCrop>
  <Company/>
  <LinksUpToDate>false</LinksUpToDate>
  <CharactersWithSpaces>21803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2023-11-13T03:43:00Z</dcterms:created>
  <dcterms:modified xsi:type="dcterms:W3CDTF">2023-11-13T04:03:00Z</dcterms:modified>
</cp:coreProperties>
</file>